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0C18A3" w:rsidP="00175783">
      <w:pPr>
        <w:jc w:val="center"/>
      </w:pPr>
      <w:r>
        <w:t>Oil Industry Culture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517C34" w:rsidRDefault="00517C34" w:rsidP="00517C34">
      <w:pPr>
        <w:jc w:val="center"/>
      </w:pPr>
      <w:r>
        <w:lastRenderedPageBreak/>
        <w:t>Oil Industry Culture</w:t>
      </w:r>
    </w:p>
    <w:p w:rsidR="00517C34" w:rsidRDefault="00517C34" w:rsidP="00517C34">
      <w:r>
        <w:t>1</w:t>
      </w:r>
    </w:p>
    <w:p w:rsidR="00517C34" w:rsidRDefault="00517C34" w:rsidP="00517C34">
      <w:pPr>
        <w:ind w:firstLine="720"/>
      </w:pPr>
      <w:r>
        <w:t>Development of World War II made America consider oil as their key resource. Oil was a significant mineral that got used in the process of research as well as executive leadership during war. The research done on oil minerals led to the creation of other products such as natural gas and petroleum</w:t>
      </w:r>
      <w:r w:rsidRPr="000B7E40">
        <w:rPr>
          <w:szCs w:val="24"/>
        </w:rPr>
        <w:t xml:space="preserve"> </w:t>
      </w:r>
      <w:r>
        <w:rPr>
          <w:szCs w:val="24"/>
        </w:rPr>
        <w:t>(Bradshaw, 2015)</w:t>
      </w:r>
      <w:r>
        <w:t xml:space="preserve">. Oil was used to make products like gasoline that got used in airplanes to improve their speed during the war. American government controlled the prices of gasoline extracted from oil during the war to make sure a high amount of profits got gathered. The oil industry in America made a lot of profits that promoted high demand within the foreign markets. By the end of World War II, the country made a lot of profits. </w:t>
      </w:r>
    </w:p>
    <w:p w:rsidR="00517C34" w:rsidRDefault="00517C34" w:rsidP="00517C34">
      <w:pPr>
        <w:ind w:firstLine="720"/>
      </w:pPr>
      <w:r>
        <w:t>Furthermore, capitalism and consumerism promote the importance of oil use in America. The middle class recorded a large expansion in their businesses through the introduction of capitalism</w:t>
      </w:r>
      <w:r w:rsidRPr="00427AC9">
        <w:rPr>
          <w:szCs w:val="24"/>
        </w:rPr>
        <w:t xml:space="preserve"> </w:t>
      </w:r>
      <w:r>
        <w:rPr>
          <w:szCs w:val="24"/>
        </w:rPr>
        <w:t xml:space="preserve">(Gorman &amp; Seguin, </w:t>
      </w:r>
      <w:r w:rsidRPr="005962D4">
        <w:rPr>
          <w:szCs w:val="24"/>
        </w:rPr>
        <w:t>2015)</w:t>
      </w:r>
      <w:r>
        <w:t xml:space="preserve">. People started buying big houses as a result of the opening of markets to allow for business activities. People started trading oil to allow in elevating their living standards. Oil business got promoted in a manner that allowed every trader to achieve the better life structure. </w:t>
      </w:r>
    </w:p>
    <w:p w:rsidR="00517C34" w:rsidRDefault="00517C34" w:rsidP="00517C34">
      <w:pPr>
        <w:ind w:firstLine="720"/>
      </w:pPr>
      <w:r>
        <w:t xml:space="preserve">Thirdly, the domestic policy of America allowed for the construction of highways to promote better living situations to citizens. The construction of highways required to get done in an organized manner that allowed a trade to get promoted. Oil was therefore transported from one place to another to allow for consumption. The domestic policy supported the creation of proper highways that would get used in transporting oil products. Oil formed a major basis for </w:t>
      </w:r>
      <w:r>
        <w:lastRenderedPageBreak/>
        <w:t xml:space="preserve">the American government and it allowed for massive developments to get created. The domestic policy encouraged the ability to create resources for the citizens in the country. </w:t>
      </w:r>
    </w:p>
    <w:p w:rsidR="00517C34" w:rsidRDefault="00517C34" w:rsidP="00517C34">
      <w:r>
        <w:t xml:space="preserve"> </w:t>
      </w:r>
      <w:r>
        <w:tab/>
        <w:t xml:space="preserve">Lastly, fear of communism made America indulge in the process of creating systematic mining of oil. The process of mining oil would ensure that the country becomes a superpower hence face no threat from other nations. Capitalism was integral in making America operates solely without the influence of other countries </w:t>
      </w:r>
      <w:r>
        <w:rPr>
          <w:szCs w:val="24"/>
        </w:rPr>
        <w:t>(Bradshaw, 2015)</w:t>
      </w:r>
      <w:r>
        <w:t>. The mining of oil was promoted by the need for eliminating any form of communism in America. Fear of communism trickling in America encouraged the processes of mining oil to reduce the sentiments of the vice. Oil was therefore significant in defining the superiority of America in the world.</w:t>
      </w:r>
    </w:p>
    <w:p w:rsidR="00517C34" w:rsidRDefault="00517C34" w:rsidP="00517C34"/>
    <w:p w:rsidR="00517C34" w:rsidRDefault="00517C34" w:rsidP="00517C34"/>
    <w:p w:rsidR="00517C34" w:rsidRDefault="00517C34" w:rsidP="00517C34"/>
    <w:p w:rsidR="00517C34" w:rsidRDefault="00517C34" w:rsidP="00517C34"/>
    <w:p w:rsidR="00517C34" w:rsidRDefault="00517C34" w:rsidP="00517C34"/>
    <w:p w:rsidR="00517C34" w:rsidRDefault="00517C34" w:rsidP="00517C34"/>
    <w:p w:rsidR="00517C34" w:rsidRDefault="00517C34" w:rsidP="00517C34"/>
    <w:p w:rsidR="00517C34" w:rsidRDefault="00517C34" w:rsidP="00517C34"/>
    <w:p w:rsidR="00517C34" w:rsidRDefault="00517C34" w:rsidP="00517C34"/>
    <w:p w:rsidR="00517C34" w:rsidRDefault="00517C34" w:rsidP="00517C34"/>
    <w:p w:rsidR="00517C34" w:rsidRDefault="00517C34" w:rsidP="00517C34">
      <w:pPr>
        <w:jc w:val="center"/>
      </w:pPr>
      <w:r>
        <w:lastRenderedPageBreak/>
        <w:t>References</w:t>
      </w:r>
    </w:p>
    <w:p w:rsidR="00517C34" w:rsidRPr="005962D4" w:rsidRDefault="00517C34" w:rsidP="00517C34">
      <w:pPr>
        <w:spacing w:after="0"/>
        <w:ind w:left="284" w:hanging="284"/>
        <w:rPr>
          <w:szCs w:val="24"/>
        </w:rPr>
      </w:pPr>
      <w:r w:rsidRPr="005962D4">
        <w:rPr>
          <w:szCs w:val="24"/>
        </w:rPr>
        <w:t xml:space="preserve">Bradshaw, E. A. (2015). “Obviously, we’re all oil industry”: The criminogenic structure of the offshore oil industry. </w:t>
      </w:r>
      <w:r w:rsidRPr="005962D4">
        <w:rPr>
          <w:i/>
          <w:iCs/>
          <w:szCs w:val="24"/>
        </w:rPr>
        <w:t>Theoretical Criminology</w:t>
      </w:r>
      <w:r w:rsidRPr="005962D4">
        <w:rPr>
          <w:szCs w:val="24"/>
        </w:rPr>
        <w:t xml:space="preserve">, </w:t>
      </w:r>
      <w:r w:rsidRPr="005962D4">
        <w:rPr>
          <w:i/>
          <w:iCs/>
          <w:szCs w:val="24"/>
        </w:rPr>
        <w:t>19</w:t>
      </w:r>
      <w:r w:rsidRPr="005962D4">
        <w:rPr>
          <w:szCs w:val="24"/>
        </w:rPr>
        <w:t>(3), 376-</w:t>
      </w:r>
      <w:bookmarkStart w:id="0" w:name="_GoBack"/>
      <w:bookmarkEnd w:id="0"/>
      <w:r w:rsidRPr="005962D4">
        <w:rPr>
          <w:szCs w:val="24"/>
        </w:rPr>
        <w:t>395.</w:t>
      </w:r>
    </w:p>
    <w:p w:rsidR="00517C34" w:rsidRPr="005962D4" w:rsidRDefault="00517C34" w:rsidP="00517C34">
      <w:pPr>
        <w:spacing w:after="0"/>
        <w:ind w:left="284" w:hanging="284"/>
        <w:rPr>
          <w:szCs w:val="24"/>
        </w:rPr>
      </w:pPr>
      <w:r w:rsidRPr="005962D4">
        <w:rPr>
          <w:szCs w:val="24"/>
        </w:rPr>
        <w:t xml:space="preserve">Gorman, B., &amp; Seguin, C. (2015). Reporting the international system: Attention to foreign leaders in the US news media, 1950–2008. </w:t>
      </w:r>
      <w:r w:rsidRPr="005962D4">
        <w:rPr>
          <w:i/>
          <w:iCs/>
          <w:szCs w:val="24"/>
        </w:rPr>
        <w:t>Social Forces</w:t>
      </w:r>
      <w:r w:rsidRPr="005962D4">
        <w:rPr>
          <w:szCs w:val="24"/>
        </w:rPr>
        <w:t xml:space="preserve">, </w:t>
      </w:r>
      <w:r w:rsidRPr="005962D4">
        <w:rPr>
          <w:i/>
          <w:iCs/>
          <w:szCs w:val="24"/>
        </w:rPr>
        <w:t>94</w:t>
      </w:r>
      <w:r w:rsidRPr="005962D4">
        <w:rPr>
          <w:szCs w:val="24"/>
        </w:rPr>
        <w:t>(2), 775-799.</w:t>
      </w:r>
    </w:p>
    <w:p w:rsidR="00517C34" w:rsidRPr="000D467E" w:rsidRDefault="00517C34" w:rsidP="00517C34">
      <w:pPr>
        <w:spacing w:after="0"/>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2A2" w:rsidRDefault="009632A2" w:rsidP="00790ECD">
      <w:pPr>
        <w:spacing w:after="0" w:line="240" w:lineRule="auto"/>
      </w:pPr>
      <w:r>
        <w:separator/>
      </w:r>
    </w:p>
  </w:endnote>
  <w:endnote w:type="continuationSeparator" w:id="0">
    <w:p w:rsidR="009632A2" w:rsidRDefault="009632A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2A2" w:rsidRDefault="009632A2" w:rsidP="00790ECD">
      <w:pPr>
        <w:spacing w:after="0" w:line="240" w:lineRule="auto"/>
      </w:pPr>
      <w:r>
        <w:separator/>
      </w:r>
    </w:p>
  </w:footnote>
  <w:footnote w:type="continuationSeparator" w:id="0">
    <w:p w:rsidR="009632A2" w:rsidRDefault="009632A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0C18A3">
        <w:pPr>
          <w:pStyle w:val="Header"/>
          <w:jc w:val="right"/>
        </w:pPr>
        <w:r>
          <w:t xml:space="preserve">OIL INDUSTRY CULTURE                                                                            </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0C18A3">
      <w:t>g Head: OIL INDUSTRY CULTURE</w:t>
    </w:r>
    <w:r w:rsidR="00D5124F">
      <w:t xml:space="preserve">                                                                            </w:t>
    </w:r>
    <w:r w:rsidR="000C18A3">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C18A3"/>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17C34"/>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632A2"/>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A006F-8834-44DA-BD36-6867D70C6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2019-12-07T13:11:00Z</dcterms:modified>
</cp:coreProperties>
</file>